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E3C34" w14:textId="1721FB8F" w:rsidR="00D85044" w:rsidRPr="00FB00F5" w:rsidRDefault="009F0454" w:rsidP="00FB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666666"/>
          <w:shd w:val="clear" w:color="auto" w:fill="FFFFFF"/>
          <w:lang w:eastAsia="tr-TR"/>
        </w:rPr>
        <w:t xml:space="preserve">BATI DİLLERİ VE EDEBİYATI </w:t>
      </w:r>
      <w:r w:rsidR="00D85044" w:rsidRPr="00FB00F5">
        <w:rPr>
          <w:rFonts w:ascii="Times New Roman" w:eastAsia="Times New Roman" w:hAnsi="Times New Roman" w:cs="Times New Roman"/>
          <w:b/>
          <w:bCs/>
          <w:color w:val="666666"/>
          <w:shd w:val="clear" w:color="auto" w:fill="FFFFFF"/>
          <w:lang w:eastAsia="tr-TR"/>
        </w:rPr>
        <w:t>BÖLÜMÜ KOMİSYONLARI</w:t>
      </w:r>
    </w:p>
    <w:p w14:paraId="17E02094" w14:textId="77777777" w:rsidR="005942BF" w:rsidRPr="00FB00F5" w:rsidRDefault="005942BF" w:rsidP="00FB0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tr-TR"/>
        </w:rPr>
      </w:pPr>
    </w:p>
    <w:p w14:paraId="3A200070" w14:textId="77777777" w:rsidR="005942BF" w:rsidRPr="00FB00F5" w:rsidRDefault="005942BF" w:rsidP="00D85044">
      <w:pPr>
        <w:spacing w:after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  <w:lang w:eastAsia="tr-TR"/>
        </w:rPr>
      </w:pPr>
    </w:p>
    <w:p w14:paraId="1E16A675" w14:textId="77777777" w:rsidR="005942BF" w:rsidRPr="00FB00F5" w:rsidRDefault="005942BF" w:rsidP="00D85044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1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2506"/>
        <w:gridCol w:w="5802"/>
      </w:tblGrid>
      <w:tr w:rsidR="00FB00F5" w:rsidRPr="00FB00F5" w14:paraId="2865FE76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A896DF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KOMİSYONLAR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B0A5C8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ÜYELER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4A90B" w14:textId="77777777" w:rsidR="00D85044" w:rsidRPr="00FB00F5" w:rsidRDefault="00D85044" w:rsidP="00FB0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GÖREVLER</w:t>
            </w:r>
          </w:p>
        </w:tc>
      </w:tr>
      <w:tr w:rsidR="00FB00F5" w:rsidRPr="00FB00F5" w14:paraId="0EEFC0D2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DFCB42" w14:textId="39F4A26C" w:rsidR="00D85044" w:rsidRPr="00FB00F5" w:rsidRDefault="00D85044" w:rsidP="00A03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</w:t>
            </w:r>
            <w:r w:rsidR="00FB00F5"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ölüm</w:t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 Akademik Teşvik Başvuru ve İnceleme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3B261" w14:textId="77777777" w:rsidR="009F0454" w:rsidRPr="009F0454" w:rsidRDefault="00D8504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="00FB00F5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743DD850" w14:textId="2F75C3E3" w:rsidR="009F0454" w:rsidRPr="009F0454" w:rsidRDefault="00D8504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17334B65" w14:textId="45CFA917" w:rsidR="00FB00F5" w:rsidRPr="00FB00F5" w:rsidRDefault="00FB00F5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03858D61" w14:textId="1D90C057" w:rsidR="00D85044" w:rsidRPr="00FB00F5" w:rsidRDefault="00D85044" w:rsidP="00D8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="00FB00F5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="009F0454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D7304" w14:textId="77777777" w:rsidR="00D85044" w:rsidRPr="00FB00F5" w:rsidRDefault="00D85044" w:rsidP="00FB0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Bölüm öğretim üyelerinin akademik teşvik başvurularını toplamak ve süreçle ilgili bilgilendirme yapmak.</w:t>
            </w:r>
          </w:p>
          <w:p w14:paraId="0E8243D0" w14:textId="77777777" w:rsidR="00D85044" w:rsidRPr="00FB00F5" w:rsidRDefault="00D85044" w:rsidP="00FB0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Başvuruların belirtilen süre içerisinde eksiksiz bir şekilde teslim edilmesini sağlamak.</w:t>
            </w:r>
          </w:p>
          <w:p w14:paraId="3670307F" w14:textId="77777777" w:rsidR="00D85044" w:rsidRPr="00FB00F5" w:rsidRDefault="00D85044" w:rsidP="00FB0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Akademik teşvik başvurularında sunulan belgeleri, ilgili mevzuat ve yönetmeliklere uygunluk açısından incelemek.</w:t>
            </w:r>
          </w:p>
          <w:p w14:paraId="090138E1" w14:textId="77777777" w:rsidR="00D85044" w:rsidRPr="00FB00F5" w:rsidRDefault="00D85044" w:rsidP="00FB00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Başvuru sahiplerinin süreçle ilgili karşılaştığı sorunları çözmek için destek sağlamak.</w:t>
            </w:r>
          </w:p>
        </w:tc>
      </w:tr>
      <w:tr w:rsidR="00FB00F5" w:rsidRPr="00FB00F5" w14:paraId="299E40F9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4EACB" w14:textId="1F27333A" w:rsidR="00D85044" w:rsidRPr="00FB00F5" w:rsidRDefault="00FB00F5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Bölüm </w:t>
            </w:r>
            <w:r w:rsidR="00D85044"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Kalite ve Akreditasyon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2758E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75D4A0C6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7928C41D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0370318F" w14:textId="2BF873DD" w:rsidR="00FB00F5" w:rsidRPr="00FB00F5" w:rsidRDefault="009F0454" w:rsidP="009F0454">
            <w:pPr>
              <w:pStyle w:val="TableParagraph"/>
              <w:rPr>
                <w:b/>
                <w:bCs/>
                <w:color w:val="666666"/>
                <w:lang w:eastAsia="tr-TR"/>
              </w:rPr>
            </w:pPr>
            <w:proofErr w:type="gramStart"/>
            <w:r w:rsidRPr="00FB00F5">
              <w:rPr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color w:val="666666"/>
                <w:lang w:eastAsia="tr-TR"/>
              </w:rPr>
              <w:t xml:space="preserve">  </w:t>
            </w:r>
            <w:r w:rsidRPr="009F0454">
              <w:rPr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color w:val="666666"/>
                <w:lang w:eastAsia="tr-TR"/>
              </w:rPr>
              <w:t>. Üyesi Doğan SALTAŞ</w:t>
            </w:r>
            <w:r w:rsidRPr="00FB00F5">
              <w:rPr>
                <w:color w:val="666666"/>
                <w:lang w:eastAsia="tr-TR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29FD31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Bölümün ulusal ve uluslararası akreditasyon standartlarına uygunluğunu sağlamak için gerekli çalışmaları yürütmek.</w:t>
            </w:r>
          </w:p>
          <w:p w14:paraId="1FE2E3CB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Akreditasyon başvuru süreçlerini hazırlamak ve yürütmek.</w:t>
            </w:r>
          </w:p>
          <w:p w14:paraId="5E49B5EB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Eğitim-öğretim, araştırma ve yönetim süreçlerinin kalite standartlarına uygunluğunu izlemek.</w:t>
            </w:r>
          </w:p>
          <w:p w14:paraId="4CD4DAAD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 memnuniyeti, öğretim elemanı performansı ve eğitim materyallerinin etkinliğini düzenli olarak ölçmek.</w:t>
            </w:r>
          </w:p>
          <w:p w14:paraId="1CD604AD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Kamu kurumları, özel sektör ve diğer üniversitelerle iş birliği yaparak bölümün akreditasyon ve kalite standartlarını geliştirmek.</w:t>
            </w:r>
          </w:p>
          <w:p w14:paraId="597E34EA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Bölümde kalite farkındalığını artırmaya yönelik etkinlikler organize etmek.</w:t>
            </w:r>
          </w:p>
          <w:p w14:paraId="59C0ED91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Performans verilerini değerlendirerek iyileştirme alanlarını tespit etmek.</w:t>
            </w:r>
          </w:p>
          <w:p w14:paraId="5966B77B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Akreditasyon ve kalite süreçlerinde yapılacak dış denetimler için gerekli hazırlıkları koordine etmek.</w:t>
            </w:r>
          </w:p>
          <w:p w14:paraId="5499C16C" w14:textId="77777777" w:rsidR="00D85044" w:rsidRPr="00FB00F5" w:rsidRDefault="00D85044" w:rsidP="00FB00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Yükseköğretim Kalite Kurulu (YÖKAK) ve uluslararası akreditasyon kuruluşlarının güncel standartlarını takip ederek bölüm uygulamalarını bu standartlarla uyumlu hale getirmek.</w:t>
            </w:r>
          </w:p>
        </w:tc>
      </w:tr>
      <w:tr w:rsidR="00FB00F5" w:rsidRPr="00FB00F5" w14:paraId="1C3EF2A1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F6A26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Çift </w:t>
            </w:r>
            <w:proofErr w:type="spell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Anadal</w:t>
            </w:r>
            <w:proofErr w:type="spellEnd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 ve </w:t>
            </w:r>
            <w:proofErr w:type="spell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Yandal</w:t>
            </w:r>
            <w:proofErr w:type="spellEnd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 Programı Bölüm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1AB57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0A972271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63110A03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3107F78B" w14:textId="1FBA0170" w:rsidR="00FB00F5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B04AC4" w14:textId="77777777" w:rsidR="00D85044" w:rsidRPr="00FB00F5" w:rsidRDefault="00D85044" w:rsidP="00FB00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ÇAP ve YANDAL programlarına başvuruları kabul etmek ve değerlendirme süreçlerini yönetmek.</w:t>
            </w:r>
          </w:p>
          <w:p w14:paraId="1B310EAE" w14:textId="77777777" w:rsidR="00D85044" w:rsidRPr="00FB00F5" w:rsidRDefault="00D85044" w:rsidP="00FB00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Aday öğrencilerin başvuru belgelerinin eksiksiz ve doğru şekilde teslim edilmesini sağlamak.</w:t>
            </w:r>
          </w:p>
          <w:p w14:paraId="440CFC02" w14:textId="77777777" w:rsidR="00D85044" w:rsidRPr="00FB00F5" w:rsidRDefault="00D85044" w:rsidP="00FB00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ÇAP ve YANDAL öğrencilerinin ders planlarını düzenlemek ve bölümler arası uyumun sağlanmasına destek olmak.</w:t>
            </w:r>
          </w:p>
          <w:p w14:paraId="412CA78D" w14:textId="77777777" w:rsidR="00D85044" w:rsidRPr="00FB00F5" w:rsidRDefault="00D85044" w:rsidP="00FB00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ÇAP ve YANDAL dersleri ile ana dal dersleri arasındaki çakışmaları gidermek için çözüm üretmek.</w:t>
            </w:r>
          </w:p>
          <w:p w14:paraId="6924A95B" w14:textId="77777777" w:rsidR="00D85044" w:rsidRPr="00FB00F5" w:rsidRDefault="00D85044" w:rsidP="00D8504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Programlarda karşılaşılan sorunları çözmek için ilgili birimlerle iletişim kurmak.</w:t>
            </w:r>
          </w:p>
          <w:p w14:paraId="53506F92" w14:textId="47277024" w:rsidR="00FB00F5" w:rsidRDefault="00D85044" w:rsidP="00FB00F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 ihtiyaçlarına göre program içeriklerini güncellemek ve önerilerde bulunmak.</w:t>
            </w:r>
          </w:p>
          <w:p w14:paraId="2FDF93BD" w14:textId="77777777" w:rsidR="004B5C3E" w:rsidRPr="004B5C3E" w:rsidRDefault="004B5C3E" w:rsidP="004B5C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3E81FFCB" w14:textId="77777777" w:rsidR="00FB00F5" w:rsidRPr="00FB00F5" w:rsidRDefault="00FB00F5" w:rsidP="00FB0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</w:tc>
      </w:tr>
      <w:tr w:rsidR="00FB00F5" w:rsidRPr="00FB00F5" w14:paraId="0FEC33E0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EC2D6" w14:textId="4E808766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lastRenderedPageBreak/>
              <w:t>Erasmus</w:t>
            </w:r>
            <w:r w:rsid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, </w:t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Farabi</w:t>
            </w:r>
            <w:r w:rsid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 ve </w:t>
            </w: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Mevlana</w:t>
            </w:r>
            <w:proofErr w:type="gramEnd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 </w:t>
            </w:r>
            <w:r w:rsid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Değişim Programları </w:t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Bölüm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906BC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7C443854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6031ED25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167BBD92" w14:textId="76637D61" w:rsidR="00FB00F5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="00FB00F5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</w:p>
          <w:p w14:paraId="23B55600" w14:textId="33D72EA5" w:rsidR="00FB00F5" w:rsidRPr="00FB00F5" w:rsidRDefault="00FB00F5" w:rsidP="00D8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B0F1B2" w14:textId="3666E984" w:rsidR="00D85044" w:rsidRPr="00FB00F5" w:rsidRDefault="00D85044" w:rsidP="00FB00F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Erasmus, Farabi ve </w:t>
            </w:r>
            <w:proofErr w:type="gramStart"/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Mevlana</w:t>
            </w:r>
            <w:proofErr w:type="gramEnd"/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değişim programlarının bölümde tanıtımını yaparak </w:t>
            </w:r>
            <w:r w:rsidR="00AD3F46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p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rogramların başvuru şartları, süreçleri ve avantajları hakkında öğrencilere bilgilendirme toplantıları düzenlemek.</w:t>
            </w:r>
          </w:p>
          <w:p w14:paraId="6535469A" w14:textId="77777777" w:rsidR="00D85044" w:rsidRPr="00FB00F5" w:rsidRDefault="00D85044" w:rsidP="00FB00F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Erasmus, Farabi ve </w:t>
            </w:r>
            <w:proofErr w:type="gramStart"/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Mevlana</w:t>
            </w:r>
            <w:proofErr w:type="gramEnd"/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kapsamında bölüm ile diğer üniversiteler arasındaki mevcut anlaşmaları izlemek ve yenilemek.</w:t>
            </w:r>
          </w:p>
          <w:p w14:paraId="47E27569" w14:textId="77777777" w:rsidR="00D85044" w:rsidRPr="00FB00F5" w:rsidRDefault="00D85044" w:rsidP="00FB00F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Yeni iş birliği anlaşmaları geliştirmek için çalışmalar yapmak.</w:t>
            </w:r>
          </w:p>
          <w:p w14:paraId="55BF1376" w14:textId="77777777" w:rsidR="00D85044" w:rsidRPr="00FB00F5" w:rsidRDefault="00D85044" w:rsidP="00FB00F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Değişim programları kapsamında giden veya gelen öğrencilerin ders uyum süreçlerini yönetmek.</w:t>
            </w:r>
          </w:p>
          <w:p w14:paraId="1E5A794D" w14:textId="77777777" w:rsidR="00D85044" w:rsidRPr="00FB00F5" w:rsidRDefault="00D85044" w:rsidP="00FB00F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Programa gelen misafir öğrenciler için danışmanlık ve uyum çalışmaları yapmak.</w:t>
            </w:r>
          </w:p>
        </w:tc>
      </w:tr>
      <w:tr w:rsidR="00FB00F5" w:rsidRPr="00FB00F5" w14:paraId="1F2AA87D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ED4FD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Dikey / Yatay Geçiş, Muafiyet ve İntibak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8E4DE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2E90F051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09601AD6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05ACC844" w14:textId="46F23B30" w:rsidR="00FB00F5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="00FB00F5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</w:p>
          <w:p w14:paraId="498DEC17" w14:textId="508B825D" w:rsidR="00D85044" w:rsidRPr="00FB00F5" w:rsidRDefault="00D85044" w:rsidP="00D8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A703B2" w14:textId="77777777" w:rsidR="00D85044" w:rsidRPr="00FB00F5" w:rsidRDefault="00D85044" w:rsidP="00AD3F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Öğrencilerden gelen muafiyet ve intibak taleplerini kabul etmek ve değerlendirme sürecini başlatmak.</w:t>
            </w:r>
          </w:p>
          <w:p w14:paraId="7645BF98" w14:textId="55535034" w:rsidR="00D85044" w:rsidRPr="00FB00F5" w:rsidRDefault="00D85044" w:rsidP="00AD3F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Muafiyet ve intibak taleplerini,</w:t>
            </w:r>
            <w:r w:rsidR="00AD3F46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üniversite yönetmeliklerine ve bölüm kurallarına uygun olarak değerlendirmek.</w:t>
            </w:r>
          </w:p>
          <w:p w14:paraId="6CD414B0" w14:textId="77777777" w:rsidR="00D85044" w:rsidRPr="00FB00F5" w:rsidRDefault="00D85044" w:rsidP="00AD3F4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İntibak ve muafiyetle ilgili ihtiyaç duyulan bilgi akışını etkin bir şekilde yönetmek.</w:t>
            </w:r>
          </w:p>
        </w:tc>
      </w:tr>
      <w:tr w:rsidR="00FB00F5" w:rsidRPr="00FB00F5" w14:paraId="459AF3A2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E8353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Ölçme ve Değerlendirme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58A29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7C222C0B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4600AA71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7050DEAA" w14:textId="2297820D" w:rsidR="00D8504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B25F4" w14:textId="77777777" w:rsidR="00D85044" w:rsidRPr="00FB00F5" w:rsidRDefault="00D85044" w:rsidP="00AD3F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Ders yürütücülerinden her dönem sonunda gelen ders değerlendirme raporlarını inceleyerek, döneme ilişkin kapsamlı bir değerlendirme raporu oluşturmak.</w:t>
            </w:r>
          </w:p>
          <w:p w14:paraId="346BE7C5" w14:textId="77777777" w:rsidR="00D85044" w:rsidRPr="00FB00F5" w:rsidRDefault="00D85044" w:rsidP="00AD3F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Komisyon, derslerde kullanılan ölçme araçlarının (sınavlar, ödevler, projeler vb.) geçerlilik ve güvenilirlik analizlerini yaparak akademik başarı düzeylerinin objektif bir şekilde değerlendirilmesini sağlar.</w:t>
            </w:r>
          </w:p>
          <w:p w14:paraId="2AA73A26" w14:textId="77777777" w:rsidR="00D85044" w:rsidRPr="00FB00F5" w:rsidRDefault="00D85044" w:rsidP="00AD3F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Değerlendirme süreçlerinin ulusal ve uluslararası akademik kriterlere uygun olmasını temin eder, ölçme sonuçlarının adil ve şeffaf bir şekilde paylaşılmasını denetler.</w:t>
            </w:r>
          </w:p>
          <w:p w14:paraId="6C6E8584" w14:textId="77777777" w:rsidR="00D85044" w:rsidRPr="00FB00F5" w:rsidRDefault="00D85044" w:rsidP="00AD3F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Komisyon, ölçme ve değerlendirme yöntemlerinin etkinliğini artırmaya yönelik araştırmalar yapar ve bölüm içindeki süreçlerin sürekli iyileştirilmesi için önerilerde bulunur.</w:t>
            </w:r>
          </w:p>
          <w:p w14:paraId="6704FE41" w14:textId="77777777" w:rsidR="00D85044" w:rsidRPr="00FB00F5" w:rsidRDefault="00D85044" w:rsidP="00AD3F4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Komisyon çalışmalarının sonuçlarını içeren detaylı yıllık değerlendirme raporunu hazırlamak ve Bölüm Başkanlığına sunmak.</w:t>
            </w:r>
          </w:p>
        </w:tc>
      </w:tr>
      <w:tr w:rsidR="00FB00F5" w:rsidRPr="00FB00F5" w14:paraId="617C7D4A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15688" w14:textId="143C34A0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Eğitim</w:t>
            </w:r>
            <w:r w:rsid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 ve </w:t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Öğretim Faaliyetleri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BADF7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327DCE3F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1F5E27EC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404984CB" w14:textId="7A2E44D3" w:rsidR="00FB00F5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="00FB00F5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</w:p>
          <w:p w14:paraId="50E18096" w14:textId="6660B0A8" w:rsidR="00D85044" w:rsidRPr="00FB00F5" w:rsidRDefault="00D85044" w:rsidP="00D85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lastRenderedPageBreak/>
              <w:br/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EEAE2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lastRenderedPageBreak/>
              <w:t>Bölümün eğitim-öğretim politikalarını geliştirmek, güncellemek ve bölümün akademik vizyonuyla uyumlu hale getirmek.</w:t>
            </w:r>
          </w:p>
          <w:p w14:paraId="3555CBA0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Eğitim-öğretim süreçlerinin kaliteyi artırmaya yönelik sürekli iyileştirilmesini sağlamak.</w:t>
            </w:r>
          </w:p>
          <w:p w14:paraId="377185C7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Bölüm müfredatını gözden geçirerek, ders içeriklerini, öğrenim hedeflerini ve ders planlarını geliştirmek.</w:t>
            </w:r>
          </w:p>
          <w:p w14:paraId="1925F62B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Derslerin öğretim elemanlarına dağıtımını yapmak, ders yükünü dengeli bir şekilde planlamak.</w:t>
            </w:r>
          </w:p>
          <w:p w14:paraId="60617F0D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Bölümün eğitim programlarının ulusal ve uluslararası akreditasyon gereksinimlerine uygunluğunu sağlamak.</w:t>
            </w:r>
          </w:p>
          <w:p w14:paraId="1753EEBE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lastRenderedPageBreak/>
              <w:t>Eğitim-öğretim süreçlerini sürekli olarak izleyerek, aksaklıklar hakkında çözüm önerileri geliştirmek.</w:t>
            </w:r>
          </w:p>
          <w:p w14:paraId="09FA9A69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Online eğitim araçlarının, dijital platformların ve diğer teknolojik kaynakların eğitimle entegrasyonunu sağlamak.</w:t>
            </w:r>
          </w:p>
          <w:p w14:paraId="6E026823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Öğrencilere yönelik akademik destek hizmetlerini (ders dışı destek, danışmanlık, rehberlik) koordine etmek.</w:t>
            </w:r>
          </w:p>
          <w:p w14:paraId="6D61F72E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Eğitim-öğretim süreçlerinin iyileştirilmesi adına iç paydaşlar (öğrenciler, öğretim elemanları) ve dış paydaşlarla iletişimde bulunmak.</w:t>
            </w:r>
          </w:p>
          <w:p w14:paraId="62549246" w14:textId="77777777" w:rsidR="00D85044" w:rsidRPr="00FB00F5" w:rsidRDefault="00D85044" w:rsidP="004B5C3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Her yıl sonunda eğitim-öğretim süreçlerini değerlendirerek bir rapor hazırlamak.</w:t>
            </w:r>
          </w:p>
        </w:tc>
      </w:tr>
      <w:tr w:rsidR="00FB00F5" w:rsidRPr="00FB00F5" w14:paraId="7E834552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DF755E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lastRenderedPageBreak/>
              <w:t>Ders ve Sınav Programları Hazırlama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1B985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4C46D285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540722CA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3AA69029" w14:textId="30CE7D7E" w:rsidR="00D8504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535DC" w14:textId="77777777" w:rsidR="00D85044" w:rsidRPr="00FB00F5" w:rsidRDefault="00D85044" w:rsidP="004B5C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Bölümdeki derslerin haftalık programını hazırlamak. </w:t>
            </w:r>
          </w:p>
          <w:p w14:paraId="341FFEE8" w14:textId="77777777" w:rsidR="00D85044" w:rsidRPr="00FB00F5" w:rsidRDefault="00D85044" w:rsidP="004B5C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Dönem içi ve dönem sonu sınavlarının tarihlerini belirlemek, sınavların düzenli ve adil bir şekilde yapılmasını sağlamak.</w:t>
            </w:r>
          </w:p>
          <w:p w14:paraId="4A82D6C8" w14:textId="77777777" w:rsidR="00D85044" w:rsidRPr="00FB00F5" w:rsidRDefault="00D85044" w:rsidP="004B5C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Sınavların yapılacağı yerleri belirlemek, salon yerleşimini ve sınav düzenlemelerini organize etmek.</w:t>
            </w:r>
          </w:p>
          <w:p w14:paraId="1876A1F5" w14:textId="77777777" w:rsidR="00D85044" w:rsidRPr="00FB00F5" w:rsidRDefault="00D85044" w:rsidP="004B5C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Ders programlarında veya sınav takviminde yapılacak değişiklikleri öğrencilere zamanında duyurmak.</w:t>
            </w:r>
          </w:p>
          <w:p w14:paraId="1A2FEBAE" w14:textId="77777777" w:rsidR="00D85044" w:rsidRPr="00FB00F5" w:rsidRDefault="00D85044" w:rsidP="004B5C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Ders ve sınav programlarıyla ilgili öğrenci geri bildirimlerini toplamak, olası aksaklıklar ve talepler doğrultusunda düzenlemeler yapmak.</w:t>
            </w:r>
          </w:p>
          <w:p w14:paraId="3B71241D" w14:textId="77777777" w:rsidR="00D85044" w:rsidRPr="00FB00F5" w:rsidRDefault="00D85044" w:rsidP="004B5C3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Her yıl sonunda, ders ve sınav programlarının genel işleyişini değerlendirmek, başarılı yönleri ve geliştirilmesi gereken alanları raporlamak.</w:t>
            </w:r>
          </w:p>
        </w:tc>
      </w:tr>
      <w:tr w:rsidR="00FB00F5" w:rsidRPr="00FB00F5" w14:paraId="3929BEC3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7645C" w14:textId="07864966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Rehberlik ve Uyum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A56366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6AE2FD6B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2120E902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6FA1E3C7" w14:textId="0697C460" w:rsidR="00D8504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C38A3" w14:textId="77777777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Yeni öğrencilere yönelik oryantasyon programlarını planlamak ve organize etmek.</w:t>
            </w:r>
          </w:p>
          <w:p w14:paraId="5A059C0E" w14:textId="77777777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Öğrencilerin eğitim yolculuklarında karşılaşabilecekleri olası sorunlar için çözüm önerileri sunmak.</w:t>
            </w:r>
          </w:p>
          <w:p w14:paraId="2440B2EF" w14:textId="77777777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Oryantasyon programına katılan öğrencilere anketler veya geri bildirim formları aracılığıyla programın etkinliğini değerlendirme fırsatı sağlamak.</w:t>
            </w:r>
          </w:p>
          <w:p w14:paraId="613CFB12" w14:textId="2B9EFDDA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Her yıl sonunda oryantasyon programını değerlendirerek, programın etkinliğini ve öğrenci</w:t>
            </w:r>
            <w:r w:rsidR="00786E6A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geri bildirimlerini analiz etmek.</w:t>
            </w:r>
          </w:p>
          <w:p w14:paraId="7B78BFF2" w14:textId="77777777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Birim stratejik planı hazırlık çalışmalarını takip etmek.</w:t>
            </w:r>
          </w:p>
          <w:p w14:paraId="345BDD86" w14:textId="77777777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İlgili bölüme birim düzeyinde kullanılan politikalar ve stratejik plan hakkında düzenli eğitimler vermek.</w:t>
            </w:r>
          </w:p>
          <w:p w14:paraId="6268A205" w14:textId="73D1028D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Öğrencilere ilgili bölüme ve üniversiteye daha kolay uyum sağlamaya yönelik eğitim ve etkinlikler düzenlemek.</w:t>
            </w:r>
          </w:p>
          <w:p w14:paraId="631C8470" w14:textId="77777777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Kurum İç Değerlendirme Raporu hazırlık çalışmalarına katkı sağlamak hususunda her yıl aralık ayında program düzeyinde Uyum Faaliyet Raporu hazırlamak ve Akademik Birim Uyum Komisyonuna sunmak.</w:t>
            </w:r>
          </w:p>
          <w:p w14:paraId="5811A8BC" w14:textId="77777777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Uyum Komisyonunun kararlarını ilgili birimin ilgili bölüm, program, alt birimlerine duyurmak, uygulamalarına katkı sağlamak ve sonuçlarını izlemek.</w:t>
            </w:r>
          </w:p>
          <w:p w14:paraId="611D393D" w14:textId="38830B4A" w:rsidR="00D85044" w:rsidRPr="00FB00F5" w:rsidRDefault="00D85044" w:rsidP="004B5C3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Akademik Birim Uyum Komisyonunun ihtiyaç duyacağı alanlarda gerekli çalışmaları yapmak ve yaptığı faaliyetler 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lastRenderedPageBreak/>
              <w:t>sonucu elde ettiği bilgi ve verileri Akademik Birim Uyum Komisyonu ile paylaşmak.</w:t>
            </w:r>
          </w:p>
        </w:tc>
      </w:tr>
      <w:tr w:rsidR="00FB00F5" w:rsidRPr="00FB00F5" w14:paraId="71360069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8245F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lastRenderedPageBreak/>
              <w:t>Kariyer Yönetimi ve Mezunlarla İletişim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813A7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7896CF39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4C98AABA" w14:textId="77777777" w:rsidR="009F045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2EE808B6" w14:textId="17DA8680" w:rsidR="00D8504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 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A2EA70" w14:textId="77777777" w:rsidR="00D85044" w:rsidRPr="00FB00F5" w:rsidRDefault="00D85044" w:rsidP="004B5C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Bölüm mezunlarının iletişim bilgilerini ve kariyer geçmişlerini içeren bir veri tabanı oluşturmak.</w:t>
            </w:r>
          </w:p>
          <w:p w14:paraId="030886A2" w14:textId="77777777" w:rsidR="00D85044" w:rsidRPr="00FB00F5" w:rsidRDefault="00D85044" w:rsidP="004B5C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Mezunlar ile düzenli olarak iletişim kurarak kariyer gelişimleri, deneyimleri ve ihtiyaçları hakkında geri bildirim toplamak.</w:t>
            </w:r>
          </w:p>
          <w:p w14:paraId="7921B450" w14:textId="77777777" w:rsidR="00D85044" w:rsidRPr="00FB00F5" w:rsidRDefault="00D85044" w:rsidP="004B5C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Öğrencilere yönelik kariyer planlama seminerleri, iş görüşmeleri teknikleri ve CV hazırlama gibi eğitimler düzenlemek.</w:t>
            </w:r>
          </w:p>
          <w:p w14:paraId="1D0F5B80" w14:textId="77777777" w:rsidR="00D85044" w:rsidRPr="00FB00F5" w:rsidRDefault="00D85044" w:rsidP="004B5C3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Yılda bir veya daha fazla kez mezunlar ile buluşmalar, kariyer günleri, sektörel paneller veya ağ kurma etkinlikleri düzenlemek.</w:t>
            </w:r>
          </w:p>
        </w:tc>
      </w:tr>
      <w:tr w:rsidR="00FB00F5" w:rsidRPr="00FB00F5" w14:paraId="4F7F3AEB" w14:textId="77777777" w:rsidTr="004B5C3E">
        <w:trPr>
          <w:trHeight w:val="144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A9DDA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Bölüm Web Sayfası ve Sosyal Medya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A23D3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 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1F3D13EC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0531F60B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754688A3" w14:textId="68B8A50A" w:rsidR="00D85044" w:rsidRPr="004B5C3E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</w:pPr>
            <w:proofErr w:type="gramStart"/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 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 </w:t>
            </w:r>
            <w:r w:rsidR="004B5C3E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  <w:t> </w:t>
            </w:r>
            <w:bookmarkStart w:id="0" w:name="_GoBack"/>
            <w:bookmarkEnd w:id="0"/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F4CA41" w14:textId="77777777" w:rsidR="00D85044" w:rsidRPr="00FB00F5" w:rsidRDefault="00D85044" w:rsidP="004B5C3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Bölüm web sitesinin güncel tutulmasını sağlamak.</w:t>
            </w:r>
          </w:p>
          <w:p w14:paraId="22FFEEF7" w14:textId="404BB964" w:rsidR="004B5C3E" w:rsidRPr="004B5C3E" w:rsidRDefault="00D85044" w:rsidP="004B5C3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Sosyal medya ve diğer alanlarda tanıtım ve bilgilendirme faaliyetlerini yürütmek.</w:t>
            </w:r>
          </w:p>
        </w:tc>
      </w:tr>
      <w:tr w:rsidR="00FB00F5" w:rsidRPr="00FB00F5" w14:paraId="5E06DAAE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42442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Öğrenci Kalite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828D0" w14:textId="77777777" w:rsidR="00D109FA" w:rsidRPr="009F0454" w:rsidRDefault="004B5C3E" w:rsidP="00D1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="00D109FA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Dr. </w:t>
            </w:r>
            <w:proofErr w:type="spellStart"/>
            <w:r w:rsidR="00D109FA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="00D109FA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="00D109FA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="00D109FA"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431467FB" w14:textId="41DD935A" w:rsidR="004B5C3E" w:rsidRDefault="00D109FA" w:rsidP="004B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 xml:space="preserve"> </w:t>
            </w:r>
            <w:r w:rsidRPr="00D109FA">
              <w:rPr>
                <w:rFonts w:ascii="Times New Roman" w:eastAsia="Times New Roman" w:hAnsi="Times New Roman" w:cs="Times New Roman"/>
                <w:bCs/>
                <w:color w:val="666666"/>
                <w:lang w:eastAsia="tr-TR"/>
              </w:rPr>
              <w:t>Melek AYTIŞ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</w:p>
          <w:p w14:paraId="00E5ED45" w14:textId="0642AE4B" w:rsidR="004B5C3E" w:rsidRDefault="004B5C3E" w:rsidP="004B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proofErr w:type="spellStart"/>
            <w:r w:rsidR="00D109FA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Beyzanur</w:t>
            </w:r>
            <w:proofErr w:type="spellEnd"/>
            <w:r w:rsidR="00D109FA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KÜREKÇİ</w:t>
            </w:r>
          </w:p>
          <w:p w14:paraId="0FCC1575" w14:textId="3769EE10" w:rsidR="004B5C3E" w:rsidRDefault="004B5C3E" w:rsidP="004B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  <w:r w:rsidR="00D109FA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Fatma BUDAK</w:t>
            </w:r>
          </w:p>
          <w:p w14:paraId="75DEA790" w14:textId="7C80B700" w:rsidR="00D109FA" w:rsidRPr="00FB00F5" w:rsidRDefault="00D109FA" w:rsidP="004B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D109FA">
              <w:rPr>
                <w:rFonts w:ascii="Times New Roman" w:eastAsia="Times New Roman" w:hAnsi="Times New Roman" w:cs="Times New Roman"/>
                <w:b/>
                <w:color w:val="666666"/>
                <w:lang w:eastAsia="tr-TR"/>
              </w:rPr>
              <w:t>Üye (Yedek):</w:t>
            </w:r>
            <w:r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Fatma Zehra ÇAVDARLI</w:t>
            </w:r>
          </w:p>
          <w:p w14:paraId="3CEFDE7B" w14:textId="1984D6BC" w:rsidR="00D85044" w:rsidRPr="00FB00F5" w:rsidRDefault="004B5C3E" w:rsidP="004B5C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  <w:t> </w:t>
            </w:r>
            <w:r w:rsidR="00D85044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6DABE" w14:textId="77777777" w:rsidR="00D85044" w:rsidRPr="00FB00F5" w:rsidRDefault="00D85044" w:rsidP="004B5C3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Kalite kültürünün yaygınlaştırılması, kalite süreçlerinin içselleştirilmesi ve öğrencilerin kalite güvencesi sistemine katılımlarının artırılmasını sağlamak.</w:t>
            </w:r>
          </w:p>
          <w:p w14:paraId="28727E7F" w14:textId="77777777" w:rsidR="00D85044" w:rsidRPr="00FB00F5" w:rsidRDefault="00D85044" w:rsidP="004B5C3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 arasında kalite ve akreditasyon süreçlerine yönelik farkındalık düzeylerini artırmak ve öğrencilerin yürütülen faaliyetler ile ilgili karar alma süreçlerine katılımını sağlamak.</w:t>
            </w:r>
          </w:p>
          <w:p w14:paraId="4B6B8EF3" w14:textId="77777777" w:rsidR="00D85044" w:rsidRPr="00FB00F5" w:rsidRDefault="00D85044" w:rsidP="004B5C3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Kampüs koşulları, sosyal-kültürel faaliyetler, eğitim-öğretim etkinlikleri, öğretim elemanı-öğrenci ilişkileri vb. konularda güçlü ve gelişmeye açık alanlar konusunda görüşlerde bulunmak.</w:t>
            </w:r>
          </w:p>
          <w:p w14:paraId="7857DEAF" w14:textId="77777777" w:rsidR="00D85044" w:rsidRPr="00FB00F5" w:rsidRDefault="00D85044" w:rsidP="004B5C3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 katılımcılığının artması için hangi alanlarda yer alabilecekleri ve nasıl faaliyetler gerçekleştirilebileceği sorularına yanıt verilmesine katkıda bulunmak.</w:t>
            </w:r>
          </w:p>
        </w:tc>
      </w:tr>
      <w:tr w:rsidR="00FB00F5" w:rsidRPr="00FB00F5" w14:paraId="407C0356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02FD5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Sosyal Transkript 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4D2B7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 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5214610A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72DB9D10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4A37EA6D" w14:textId="6E25663F" w:rsidR="00D8504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 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 </w:t>
            </w:r>
            <w:r w:rsidR="00D85044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92E96" w14:textId="77777777" w:rsidR="00D85044" w:rsidRPr="00FB00F5" w:rsidRDefault="00D85044" w:rsidP="00D850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Öğrencilerin ders dışı etkinliklerini belgelemek için bir sistem oluşturmak.</w:t>
            </w:r>
          </w:p>
          <w:p w14:paraId="6CED2C45" w14:textId="77777777" w:rsidR="00D85044" w:rsidRPr="00FB00F5" w:rsidRDefault="00D85044" w:rsidP="00D850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Sosyal transkript içeriklerini düzenlemek ve onaylamak.</w:t>
            </w:r>
          </w:p>
          <w:p w14:paraId="61C855F7" w14:textId="77777777" w:rsidR="00D85044" w:rsidRPr="00FB00F5" w:rsidRDefault="00D85044" w:rsidP="00D850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Öğrencilerin katıldığı faaliyetlerin standartlara uygun şekilde kayıt altına alınmasını sağlamak.</w:t>
            </w:r>
          </w:p>
          <w:p w14:paraId="5D96CB28" w14:textId="77777777" w:rsidR="00D85044" w:rsidRPr="00FB00F5" w:rsidRDefault="00D85044" w:rsidP="00D850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Kulüp etkinlikleri, gönüllülük projeleri ve sertifika programlarını sosyal transkript sistemine entegre etmek.</w:t>
            </w:r>
          </w:p>
          <w:p w14:paraId="7CFCA2FB" w14:textId="77777777" w:rsidR="00D85044" w:rsidRPr="00FB00F5" w:rsidRDefault="00D85044" w:rsidP="00D850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Sosyal transkript belgelerinin şeffaf ve erişilebilir şekilde düzenlenmesini sağlamak.</w:t>
            </w:r>
          </w:p>
          <w:p w14:paraId="03057524" w14:textId="77777777" w:rsidR="00D85044" w:rsidRPr="00FB00F5" w:rsidRDefault="00D85044" w:rsidP="00D850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Öğrencilere sosyal transkript sistemi hakkında bilgilendirme yapmak ve kullanım rehberi hazırlamak.</w:t>
            </w:r>
          </w:p>
          <w:p w14:paraId="036BA698" w14:textId="77777777" w:rsidR="00D85044" w:rsidRPr="00FB00F5" w:rsidRDefault="00D85044" w:rsidP="00D850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İş dünyası ve mezunlar ile iş birliği yaparak sosyal transkriptlerin tanınırlığını artırmak.</w:t>
            </w:r>
          </w:p>
          <w:p w14:paraId="53E2D7C2" w14:textId="77777777" w:rsidR="00D85044" w:rsidRPr="00FB00F5" w:rsidRDefault="00D85044" w:rsidP="00D8504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lastRenderedPageBreak/>
              <w:t>Her akademik yıl sonunda sosyal transkript sisteminin performansını değerlendiren raporlar hazırlamak.</w:t>
            </w:r>
          </w:p>
        </w:tc>
      </w:tr>
      <w:tr w:rsidR="00FB00F5" w:rsidRPr="00FB00F5" w14:paraId="4D621730" w14:textId="77777777" w:rsidTr="00786E6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C6A66" w14:textId="77777777" w:rsidR="00D85044" w:rsidRPr="00FB00F5" w:rsidRDefault="00D85044" w:rsidP="00D8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lastRenderedPageBreak/>
              <w:t>Mezuniyet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FB00F5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Komisyonu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B293D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Başkan: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 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. Üyesi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Zennure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ELGÜN GÜNDÜZ</w:t>
            </w:r>
          </w:p>
          <w:p w14:paraId="4619D656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 Dr.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Devrim Ulaş ARSLAN</w:t>
            </w:r>
          </w:p>
          <w:p w14:paraId="68407E87" w14:textId="77777777" w:rsidR="009F0454" w:rsidRPr="009F0454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</w:p>
          <w:p w14:paraId="078AB53B" w14:textId="0D42E05B" w:rsidR="00D85044" w:rsidRPr="00FB00F5" w:rsidRDefault="009F0454" w:rsidP="009F0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proofErr w:type="gramStart"/>
            <w:r w:rsidRPr="009F0454">
              <w:rPr>
                <w:rFonts w:ascii="Times New Roman" w:eastAsia="Times New Roman" w:hAnsi="Times New Roman" w:cs="Times New Roman"/>
                <w:b/>
                <w:bCs/>
                <w:color w:val="666666"/>
                <w:lang w:eastAsia="tr-TR"/>
              </w:rPr>
              <w:t>Üye:</w:t>
            </w:r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  Dr.</w:t>
            </w:r>
            <w:proofErr w:type="gram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 </w:t>
            </w:r>
            <w:proofErr w:type="spellStart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Öğr</w:t>
            </w:r>
            <w:proofErr w:type="spellEnd"/>
            <w:r w:rsidRPr="009F0454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. Üyesi Doğan SALTAŞ </w:t>
            </w:r>
            <w:r w:rsidR="004B5C3E"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br/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75ABE" w14:textId="77777777" w:rsidR="00D85044" w:rsidRPr="00FB00F5" w:rsidRDefault="00D85044" w:rsidP="00CC4F1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Eğitimini başarıyla tamamlayan öğrencilerin transkriptlerini inceleyerek mezuniyet uygunluğunu değerlendirmek.</w:t>
            </w:r>
          </w:p>
          <w:p w14:paraId="054121B7" w14:textId="11AE4834" w:rsidR="00D85044" w:rsidRPr="00FB00F5" w:rsidRDefault="00D85044" w:rsidP="00CC4F1C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Mezuniyet için gerekli şartları sağlayan öğrencilerin listesini onayl</w:t>
            </w:r>
            <w:r w:rsidR="00CC4F1C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 xml:space="preserve">amak </w:t>
            </w: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ve Öğrenci İşlerine iletmek.</w:t>
            </w:r>
          </w:p>
          <w:p w14:paraId="2EB7122B" w14:textId="77777777" w:rsidR="00D85044" w:rsidRPr="00FB00F5" w:rsidRDefault="00D85044" w:rsidP="007D15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Tek ders sınavı ya da staj gibi özel durumları olan öğrencilerin durumunu ilgili komisyonlarla iş birliği içinde değerlendirmek.</w:t>
            </w:r>
          </w:p>
          <w:p w14:paraId="4040C74D" w14:textId="77777777" w:rsidR="00D85044" w:rsidRPr="00FB00F5" w:rsidRDefault="00D85044" w:rsidP="007D15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Mezuniyet kararlarının alınması sürecinde program başkanları ve danışmanlardan gelen bilgi ve listeleri dikkate almak.</w:t>
            </w:r>
          </w:p>
          <w:p w14:paraId="102A99FC" w14:textId="77777777" w:rsidR="00D85044" w:rsidRPr="00FB00F5" w:rsidRDefault="00D85044" w:rsidP="007D15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lang w:eastAsia="tr-TR"/>
              </w:rPr>
            </w:pPr>
            <w:r w:rsidRPr="00FB00F5">
              <w:rPr>
                <w:rFonts w:ascii="Times New Roman" w:eastAsia="Times New Roman" w:hAnsi="Times New Roman" w:cs="Times New Roman"/>
                <w:color w:val="666666"/>
                <w:lang w:eastAsia="tr-TR"/>
              </w:rPr>
              <w:t>Gerekli görüldüğünde dönem içinde toplanarak ek değerlendirmeler yapmak.</w:t>
            </w:r>
          </w:p>
        </w:tc>
      </w:tr>
    </w:tbl>
    <w:p w14:paraId="47206095" w14:textId="77777777" w:rsidR="00D85044" w:rsidRPr="00FB00F5" w:rsidRDefault="00D85044" w:rsidP="00D850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lang w:eastAsia="tr-TR"/>
        </w:rPr>
      </w:pPr>
      <w:r w:rsidRPr="00FB00F5">
        <w:rPr>
          <w:rFonts w:ascii="Times New Roman" w:eastAsia="Times New Roman" w:hAnsi="Times New Roman" w:cs="Times New Roman"/>
          <w:color w:val="666666"/>
          <w:lang w:eastAsia="tr-TR"/>
        </w:rPr>
        <w:t> </w:t>
      </w:r>
    </w:p>
    <w:p w14:paraId="691DD419" w14:textId="40260D4B" w:rsidR="00DA48AA" w:rsidRPr="00FB00F5" w:rsidRDefault="00D85044" w:rsidP="00D85044">
      <w:pPr>
        <w:rPr>
          <w:rFonts w:ascii="Times New Roman" w:hAnsi="Times New Roman" w:cs="Times New Roman"/>
        </w:rPr>
      </w:pPr>
      <w:r w:rsidRPr="00FB00F5">
        <w:rPr>
          <w:rFonts w:ascii="Times New Roman" w:eastAsia="Times New Roman" w:hAnsi="Times New Roman" w:cs="Times New Roman"/>
          <w:color w:val="666666"/>
          <w:shd w:val="clear" w:color="auto" w:fill="FFFFFF"/>
          <w:lang w:eastAsia="tr-TR"/>
        </w:rPr>
        <w:t> </w:t>
      </w:r>
    </w:p>
    <w:sectPr w:rsidR="00DA48AA" w:rsidRPr="00FB00F5" w:rsidSect="00DA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2D56E" w14:textId="77777777" w:rsidR="00B004B0" w:rsidRDefault="00B004B0" w:rsidP="00D85044">
      <w:pPr>
        <w:spacing w:after="0" w:line="240" w:lineRule="auto"/>
      </w:pPr>
      <w:r>
        <w:separator/>
      </w:r>
    </w:p>
  </w:endnote>
  <w:endnote w:type="continuationSeparator" w:id="0">
    <w:p w14:paraId="7ED9E223" w14:textId="77777777" w:rsidR="00B004B0" w:rsidRDefault="00B004B0" w:rsidP="00D8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1DA42" w14:textId="77777777" w:rsidR="00B004B0" w:rsidRDefault="00B004B0" w:rsidP="00D85044">
      <w:pPr>
        <w:spacing w:after="0" w:line="240" w:lineRule="auto"/>
      </w:pPr>
      <w:r>
        <w:separator/>
      </w:r>
    </w:p>
  </w:footnote>
  <w:footnote w:type="continuationSeparator" w:id="0">
    <w:p w14:paraId="4F7BC7DF" w14:textId="77777777" w:rsidR="00B004B0" w:rsidRDefault="00B004B0" w:rsidP="00D85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67FFB"/>
    <w:multiLevelType w:val="multilevel"/>
    <w:tmpl w:val="2DAA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86F21"/>
    <w:multiLevelType w:val="multilevel"/>
    <w:tmpl w:val="3DEA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E3120"/>
    <w:multiLevelType w:val="multilevel"/>
    <w:tmpl w:val="B44A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132CF"/>
    <w:multiLevelType w:val="multilevel"/>
    <w:tmpl w:val="FC6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111787"/>
    <w:multiLevelType w:val="multilevel"/>
    <w:tmpl w:val="BC00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91B37"/>
    <w:multiLevelType w:val="multilevel"/>
    <w:tmpl w:val="984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01467"/>
    <w:multiLevelType w:val="multilevel"/>
    <w:tmpl w:val="C168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381A1E"/>
    <w:multiLevelType w:val="multilevel"/>
    <w:tmpl w:val="2AD6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E31AF"/>
    <w:multiLevelType w:val="multilevel"/>
    <w:tmpl w:val="68B2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63D23"/>
    <w:multiLevelType w:val="multilevel"/>
    <w:tmpl w:val="572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6318D"/>
    <w:multiLevelType w:val="multilevel"/>
    <w:tmpl w:val="5732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A67C7"/>
    <w:multiLevelType w:val="multilevel"/>
    <w:tmpl w:val="2172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C87B8F"/>
    <w:multiLevelType w:val="multilevel"/>
    <w:tmpl w:val="FBD4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6306F"/>
    <w:multiLevelType w:val="multilevel"/>
    <w:tmpl w:val="94C4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63C3E"/>
    <w:multiLevelType w:val="multilevel"/>
    <w:tmpl w:val="B44A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A289E"/>
    <w:multiLevelType w:val="multilevel"/>
    <w:tmpl w:val="E53242B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14"/>
  </w:num>
  <w:num w:numId="7">
    <w:abstractNumId w:val="9"/>
  </w:num>
  <w:num w:numId="8">
    <w:abstractNumId w:val="11"/>
  </w:num>
  <w:num w:numId="9">
    <w:abstractNumId w:val="15"/>
  </w:num>
  <w:num w:numId="10">
    <w:abstractNumId w:val="4"/>
  </w:num>
  <w:num w:numId="11">
    <w:abstractNumId w:val="1"/>
  </w:num>
  <w:num w:numId="12">
    <w:abstractNumId w:val="5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85"/>
    <w:rsid w:val="000003BD"/>
    <w:rsid w:val="00035A01"/>
    <w:rsid w:val="003C1E6F"/>
    <w:rsid w:val="00492D36"/>
    <w:rsid w:val="004B5C3E"/>
    <w:rsid w:val="005942BF"/>
    <w:rsid w:val="005A15F6"/>
    <w:rsid w:val="006422B6"/>
    <w:rsid w:val="007503FB"/>
    <w:rsid w:val="00772A85"/>
    <w:rsid w:val="00786E6A"/>
    <w:rsid w:val="007D15D4"/>
    <w:rsid w:val="008E2044"/>
    <w:rsid w:val="009F0454"/>
    <w:rsid w:val="00A03D98"/>
    <w:rsid w:val="00A447F5"/>
    <w:rsid w:val="00AD3F46"/>
    <w:rsid w:val="00B004B0"/>
    <w:rsid w:val="00B41899"/>
    <w:rsid w:val="00CC4F1C"/>
    <w:rsid w:val="00D109FA"/>
    <w:rsid w:val="00D508F8"/>
    <w:rsid w:val="00D85044"/>
    <w:rsid w:val="00DA48AA"/>
    <w:rsid w:val="00DB1F23"/>
    <w:rsid w:val="00F02361"/>
    <w:rsid w:val="00F443FD"/>
    <w:rsid w:val="00F643A3"/>
    <w:rsid w:val="00FA7B2A"/>
    <w:rsid w:val="00FB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EDD6"/>
  <w15:docId w15:val="{0DEDE84B-3D5F-4245-9AFD-C20DF28A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454"/>
  </w:style>
  <w:style w:type="paragraph" w:styleId="Balk1">
    <w:name w:val="heading 1"/>
    <w:basedOn w:val="Normal"/>
    <w:next w:val="Normal"/>
    <w:link w:val="Balk1Char"/>
    <w:uiPriority w:val="9"/>
    <w:qFormat/>
    <w:rsid w:val="005A15F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15F6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oKlavuzu">
    <w:name w:val="Table Grid"/>
    <w:basedOn w:val="NormalTablo"/>
    <w:uiPriority w:val="59"/>
    <w:rsid w:val="0077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5044"/>
  </w:style>
  <w:style w:type="paragraph" w:styleId="AltBilgi">
    <w:name w:val="footer"/>
    <w:basedOn w:val="Normal"/>
    <w:link w:val="AltBilgiChar"/>
    <w:uiPriority w:val="99"/>
    <w:unhideWhenUsed/>
    <w:rsid w:val="00D85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5044"/>
  </w:style>
  <w:style w:type="paragraph" w:customStyle="1" w:styleId="TableParagraph">
    <w:name w:val="Table Paragraph"/>
    <w:basedOn w:val="Normal"/>
    <w:uiPriority w:val="1"/>
    <w:qFormat/>
    <w:rsid w:val="00FB00F5"/>
    <w:pPr>
      <w:widowControl w:val="0"/>
      <w:autoSpaceDE w:val="0"/>
      <w:autoSpaceDN w:val="0"/>
      <w:spacing w:before="8" w:after="0" w:line="240" w:lineRule="auto"/>
      <w:ind w:left="1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Probook</cp:lastModifiedBy>
  <cp:revision>3</cp:revision>
  <dcterms:created xsi:type="dcterms:W3CDTF">2025-12-16T14:32:00Z</dcterms:created>
  <dcterms:modified xsi:type="dcterms:W3CDTF">2025-12-17T07:24:00Z</dcterms:modified>
</cp:coreProperties>
</file>